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96" w:rsidRPr="00CB2C49" w:rsidRDefault="000A7696" w:rsidP="000A769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A7696" w:rsidRPr="00CB2C49" w:rsidRDefault="000A7696" w:rsidP="000A769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A7696" w:rsidRPr="00E8420A" w:rsidRDefault="000A7696" w:rsidP="00446F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0A7696" w:rsidRPr="00E8420A" w:rsidRDefault="000A7696" w:rsidP="00446F5F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A7696" w:rsidRPr="003A36A1" w:rsidRDefault="00CD60B0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0A7696" w:rsidRPr="00F41493" w:rsidTr="00446F5F">
        <w:tc>
          <w:tcPr>
            <w:tcW w:w="3261" w:type="dxa"/>
            <w:vMerge w:val="restart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0A7696" w:rsidRPr="00E96AB8" w:rsidRDefault="000A7696" w:rsidP="00446F5F">
            <w:pPr>
              <w:rPr>
                <w:color w:val="000000" w:themeColor="text1"/>
                <w:sz w:val="24"/>
                <w:szCs w:val="24"/>
              </w:rPr>
            </w:pPr>
            <w:r w:rsidRPr="00E96AB8"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0A7696" w:rsidRPr="00F41493" w:rsidTr="00446F5F">
        <w:tc>
          <w:tcPr>
            <w:tcW w:w="3261" w:type="dxa"/>
            <w:vMerge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0A7696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0A7696" w:rsidRPr="003A36A1" w:rsidRDefault="000A7696" w:rsidP="00446F5F">
            <w:pPr>
              <w:rPr>
                <w:color w:val="FF0000"/>
                <w:sz w:val="24"/>
                <w:szCs w:val="24"/>
              </w:rPr>
            </w:pP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0A7696" w:rsidRDefault="000A7696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0A7696" w:rsidRPr="003A36A1" w:rsidRDefault="000A7696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0A7696" w:rsidRPr="00F41493" w:rsidTr="00446F5F">
        <w:tc>
          <w:tcPr>
            <w:tcW w:w="10490" w:type="dxa"/>
            <w:gridSpan w:val="3"/>
            <w:vAlign w:val="center"/>
          </w:tcPr>
          <w:p w:rsidR="000A7696" w:rsidRPr="003A36A1" w:rsidRDefault="000A7696" w:rsidP="00164E1B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</w:t>
            </w:r>
            <w:r w:rsidR="00164E1B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A7696" w:rsidRPr="00F41493" w:rsidTr="00446F5F">
        <w:tc>
          <w:tcPr>
            <w:tcW w:w="10490" w:type="dxa"/>
            <w:gridSpan w:val="3"/>
            <w:vAlign w:val="center"/>
          </w:tcPr>
          <w:p w:rsidR="000A7696" w:rsidRPr="000A7696" w:rsidRDefault="00824E70" w:rsidP="00F068D8">
            <w:pPr>
              <w:rPr>
                <w:sz w:val="24"/>
                <w:szCs w:val="24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 xml:space="preserve">способность использовать основы экономических знаний в различных сферах деятельности </w:t>
            </w:r>
            <w:r w:rsidR="000A7696" w:rsidRPr="00824E70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F068D8" w:rsidRPr="00824E70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0A7696" w:rsidRPr="00F41493" w:rsidTr="00446F5F">
        <w:tc>
          <w:tcPr>
            <w:tcW w:w="10490" w:type="dxa"/>
            <w:gridSpan w:val="3"/>
            <w:vAlign w:val="center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3A36A1" w:rsidRDefault="00824E70" w:rsidP="00F068D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A7696" w:rsidRPr="00824E70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F068D8" w:rsidRPr="00824E70">
              <w:rPr>
                <w:sz w:val="24"/>
                <w:szCs w:val="24"/>
                <w:shd w:val="clear" w:color="auto" w:fill="FFFFFF" w:themeFill="background1"/>
              </w:rPr>
              <w:t>5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3A36A1" w:rsidRDefault="000A769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/>
          </w:tcPr>
          <w:p w:rsidR="000A7696" w:rsidRPr="00F068D8" w:rsidRDefault="00824E70" w:rsidP="00F068D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824E7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A7696">
              <w:rPr>
                <w:sz w:val="24"/>
                <w:szCs w:val="24"/>
                <w:shd w:val="clear" w:color="auto" w:fill="FFFFFF" w:themeFill="background1"/>
              </w:rPr>
              <w:t>ПК</w:t>
            </w:r>
            <w:r w:rsidR="000A7696" w:rsidRPr="00824E70">
              <w:rPr>
                <w:sz w:val="24"/>
                <w:szCs w:val="24"/>
                <w:shd w:val="clear" w:color="auto" w:fill="FFFFFF" w:themeFill="background1"/>
              </w:rPr>
              <w:t>-1</w:t>
            </w:r>
            <w:r w:rsidR="00F068D8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1431CF" w:rsidRPr="001431CF" w:rsidRDefault="001431CF" w:rsidP="00D23E2A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431CF">
              <w:rPr>
                <w:color w:val="000000"/>
                <w:sz w:val="22"/>
                <w:szCs w:val="22"/>
              </w:rPr>
              <w:t>Бороненков</w:t>
            </w:r>
            <w:bookmarkStart w:id="0" w:name="_GoBack"/>
            <w:bookmarkEnd w:id="0"/>
            <w:r w:rsidRPr="001431CF">
              <w:rPr>
                <w:color w:val="000000"/>
                <w:sz w:val="22"/>
                <w:szCs w:val="22"/>
              </w:rPr>
              <w:t>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  <w:hyperlink r:id="rId8" w:tgtFrame="_blank" w:tooltip="читать полный текст" w:history="1">
              <w:r w:rsidRPr="001431CF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http://lib.usue.ru/resource/limit/ump/18/p491206.pdf</w:t>
              </w:r>
            </w:hyperlink>
            <w:r w:rsidRPr="001431CF">
              <w:rPr>
                <w:color w:val="000000"/>
                <w:sz w:val="22"/>
                <w:szCs w:val="22"/>
              </w:rPr>
              <w:t> (40 экз.)</w:t>
            </w:r>
          </w:p>
          <w:p w:rsidR="001431CF" w:rsidRPr="001431CF" w:rsidRDefault="001431CF" w:rsidP="00D23E2A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2"/>
                <w:szCs w:val="22"/>
              </w:rPr>
            </w:pPr>
            <w:r w:rsidRPr="001431CF">
              <w:rPr>
                <w:color w:val="000000"/>
                <w:sz w:val="22"/>
                <w:szCs w:val="22"/>
              </w:rPr>
              <w:t>Маслова, Л. И. Экономический анализ [Текст] : учебное пособие и практикум : для бакалавров / Л. И. Маслова, О. В. Ларионова, И. М. Перминова. - Екатеринбург : [Ажур], 2018. - 256 с. </w:t>
            </w:r>
            <w:hyperlink r:id="rId9" w:tgtFrame="_blank" w:tooltip="читать полный текст" w:history="1">
              <w:r w:rsidRPr="001431CF">
                <w:rPr>
                  <w:rStyle w:val="aff2"/>
                  <w:i/>
                  <w:iCs/>
                  <w:sz w:val="22"/>
                  <w:szCs w:val="22"/>
                </w:rPr>
                <w:t>http://lib.usue.ru/resource/free/18/p490880.pdf</w:t>
              </w:r>
            </w:hyperlink>
            <w:r w:rsidRPr="001431CF">
              <w:rPr>
                <w:color w:val="000000"/>
                <w:sz w:val="22"/>
                <w:szCs w:val="22"/>
              </w:rPr>
              <w:t> (4 экз.)</w:t>
            </w:r>
          </w:p>
          <w:p w:rsidR="00794043" w:rsidRPr="001431CF" w:rsidRDefault="00794043" w:rsidP="00D23E2A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1431CF">
              <w:rPr>
                <w:sz w:val="22"/>
                <w:szCs w:val="22"/>
              </w:rPr>
              <w:t>Мелихова, Л. А. </w:t>
            </w:r>
            <w:r w:rsidRPr="001431CF">
              <w:rPr>
                <w:bCs/>
                <w:sz w:val="22"/>
                <w:szCs w:val="22"/>
              </w:rPr>
              <w:t>Анализ</w:t>
            </w:r>
            <w:r w:rsidRPr="001431CF">
              <w:rPr>
                <w:sz w:val="22"/>
                <w:szCs w:val="22"/>
              </w:rPr>
              <w:t> </w:t>
            </w:r>
            <w:r w:rsidRPr="001431CF">
              <w:rPr>
                <w:bCs/>
                <w:sz w:val="22"/>
                <w:szCs w:val="22"/>
              </w:rPr>
              <w:t>финансов</w:t>
            </w:r>
            <w:r w:rsidRPr="001431CF">
              <w:rPr>
                <w:sz w:val="22"/>
                <w:szCs w:val="22"/>
              </w:rPr>
              <w:t>ой </w:t>
            </w:r>
            <w:r w:rsidRPr="001431CF">
              <w:rPr>
                <w:bCs/>
                <w:sz w:val="22"/>
                <w:szCs w:val="22"/>
              </w:rPr>
              <w:t>отчетност</w:t>
            </w:r>
            <w:r w:rsidRPr="001431CF">
              <w:rPr>
                <w:sz w:val="22"/>
                <w:szCs w:val="22"/>
              </w:rPr>
              <w:t>и [Электронный ресурс] : учебное пособие для студентов вузов. обучающихся по направлению подготовки: 38.03.01 - "Экономика" / Л. А. Мелихова, И. А. Пономарченко ; М-во сел. хоз-ва Рос. Федерации, Департамент науч.-технол. политики и образования, Волгогр. гос. аграр. ун-т. - Волгоград : ВГАУ, 2015. - 128 с. </w:t>
            </w:r>
            <w:hyperlink r:id="rId10">
              <w:r w:rsidRPr="001431CF">
                <w:rPr>
                  <w:rStyle w:val="-1"/>
                  <w:i/>
                  <w:iCs/>
                  <w:sz w:val="22"/>
                  <w:szCs w:val="22"/>
                </w:rPr>
                <w:t>http://znanium.com/go.php?id=615128</w:t>
              </w:r>
            </w:hyperlink>
          </w:p>
          <w:p w:rsidR="00446F5F" w:rsidRPr="001431CF" w:rsidRDefault="00446F5F" w:rsidP="00D23E2A">
            <w:pPr>
              <w:pStyle w:val="a8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1431CF">
              <w:rPr>
                <w:sz w:val="22"/>
                <w:szCs w:val="22"/>
              </w:rPr>
              <w:t xml:space="preserve">Камышанов, П. И. Финансовый и </w:t>
            </w:r>
            <w:r w:rsidRPr="001431CF">
              <w:rPr>
                <w:bCs/>
                <w:sz w:val="22"/>
                <w:szCs w:val="22"/>
              </w:rPr>
              <w:t>управленческий</w:t>
            </w:r>
            <w:r w:rsidRPr="001431CF">
              <w:rPr>
                <w:sz w:val="22"/>
                <w:szCs w:val="22"/>
              </w:rPr>
              <w:t> </w:t>
            </w:r>
            <w:r w:rsidRPr="001431CF">
              <w:rPr>
                <w:bCs/>
                <w:sz w:val="22"/>
                <w:szCs w:val="22"/>
              </w:rPr>
              <w:t>учет</w:t>
            </w:r>
            <w:r w:rsidRPr="001431CF">
              <w:rPr>
                <w:sz w:val="22"/>
                <w:szCs w:val="22"/>
              </w:rPr>
              <w:t> и анализ [Электронный ресурс] : учебник для студентов вузов / П. И. Камышанов, А. П. Камышанов. - Москва : ИНФРА-М, 2016. - 592 с.</w:t>
            </w:r>
            <w:hyperlink r:id="rId11">
              <w:r w:rsidRPr="001431CF">
                <w:rPr>
                  <w:rStyle w:val="-1"/>
                  <w:rFonts w:eastAsia="Arial Unicode MS"/>
                  <w:i/>
                  <w:iCs/>
                  <w:sz w:val="22"/>
                  <w:szCs w:val="22"/>
                </w:rPr>
                <w:t>http://znanium.com/go.php?id=535217</w:t>
              </w:r>
            </w:hyperlink>
          </w:p>
          <w:p w:rsidR="00446F5F" w:rsidRPr="001431CF" w:rsidRDefault="00446F5F" w:rsidP="00D23E2A">
            <w:pPr>
              <w:pStyle w:val="a8"/>
              <w:numPr>
                <w:ilvl w:val="0"/>
                <w:numId w:val="37"/>
              </w:numPr>
              <w:tabs>
                <w:tab w:val="left" w:pos="720"/>
              </w:tabs>
              <w:jc w:val="both"/>
              <w:rPr>
                <w:rStyle w:val="-1"/>
                <w:color w:val="auto"/>
                <w:sz w:val="22"/>
                <w:szCs w:val="22"/>
                <w:u w:val="none"/>
              </w:rPr>
            </w:pPr>
            <w:r w:rsidRPr="001431CF">
              <w:rPr>
                <w:sz w:val="22"/>
                <w:szCs w:val="22"/>
              </w:rPr>
              <w:lastRenderedPageBreak/>
              <w:t>Кондраков, Н. П. </w:t>
            </w:r>
            <w:r w:rsidRPr="001431CF">
              <w:rPr>
                <w:bCs/>
                <w:sz w:val="22"/>
                <w:szCs w:val="22"/>
              </w:rPr>
              <w:t>Бухгалтерский управленческий</w:t>
            </w:r>
            <w:r w:rsidRPr="001431CF">
              <w:rPr>
                <w:sz w:val="22"/>
                <w:szCs w:val="22"/>
              </w:rPr>
              <w:t> </w:t>
            </w:r>
            <w:r w:rsidRPr="001431CF">
              <w:rPr>
                <w:bCs/>
                <w:sz w:val="22"/>
                <w:szCs w:val="22"/>
              </w:rPr>
              <w:t>учет</w:t>
            </w:r>
            <w:r w:rsidRPr="001431CF">
              <w:rPr>
                <w:sz w:val="22"/>
                <w:szCs w:val="22"/>
              </w:rPr>
              <w:t> [Электронный ресурс] : учебное пособие / Н. П. Кондраков, М. А. Иванова. - 2-е изд.,перераб. и доп. - Москва : ИНФРА-М, 2016. - 352 с.</w:t>
            </w:r>
            <w:hyperlink r:id="rId12">
              <w:r w:rsidRPr="001431CF">
                <w:rPr>
                  <w:rStyle w:val="-1"/>
                  <w:rFonts w:eastAsia="Arial Unicode MS"/>
                  <w:i/>
                  <w:iCs/>
                  <w:sz w:val="22"/>
                  <w:szCs w:val="22"/>
                </w:rPr>
                <w:t>http://znanium.com/go.php?id=545638</w:t>
              </w:r>
            </w:hyperlink>
          </w:p>
          <w:p w:rsidR="00446F5F" w:rsidRPr="001431CF" w:rsidRDefault="00446F5F" w:rsidP="00D23E2A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31CF">
              <w:rPr>
                <w:sz w:val="22"/>
                <w:szCs w:val="22"/>
              </w:rPr>
              <w:t xml:space="preserve">Погорелова, М. Я. Бухгалтерская (финансовая) </w:t>
            </w:r>
            <w:r w:rsidRPr="001431CF">
              <w:rPr>
                <w:bCs/>
                <w:sz w:val="22"/>
                <w:szCs w:val="22"/>
              </w:rPr>
              <w:t>отчетност</w:t>
            </w:r>
            <w:r w:rsidRPr="001431CF">
              <w:rPr>
                <w:sz w:val="22"/>
                <w:szCs w:val="22"/>
              </w:rPr>
              <w:t>ь: Теория и практика составления [Электронный ресурс] : учебное пособие / М. Я. Погорелова. - Москва : РИОР: ИНФРА-М, 2016. - 242 с.</w:t>
            </w:r>
            <w:hyperlink r:id="rId13">
              <w:r w:rsidRPr="001431CF">
                <w:rPr>
                  <w:rStyle w:val="-1"/>
                  <w:rFonts w:eastAsia="Arial Unicode MS"/>
                  <w:i/>
                  <w:iCs/>
                  <w:sz w:val="22"/>
                  <w:szCs w:val="22"/>
                </w:rPr>
                <w:t>http://znanium.com/go.php?id=519320</w:t>
              </w:r>
            </w:hyperlink>
          </w:p>
          <w:p w:rsidR="00446F5F" w:rsidRPr="001431CF" w:rsidRDefault="00446F5F" w:rsidP="00446F5F">
            <w:pPr>
              <w:pStyle w:val="a8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:rsidR="000A7696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431CF" w:rsidRPr="001431CF" w:rsidRDefault="001431CF" w:rsidP="00D23E2A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1431CF">
              <w:rPr>
                <w:sz w:val="22"/>
                <w:szCs w:val="22"/>
              </w:rPr>
              <w:t>Мелихова, Л. А. </w:t>
            </w:r>
            <w:r w:rsidRPr="001431CF">
              <w:rPr>
                <w:bCs/>
                <w:sz w:val="22"/>
                <w:szCs w:val="22"/>
              </w:rPr>
              <w:t>Анализ</w:t>
            </w:r>
            <w:r w:rsidRPr="001431CF">
              <w:rPr>
                <w:sz w:val="22"/>
                <w:szCs w:val="22"/>
              </w:rPr>
              <w:t> </w:t>
            </w:r>
            <w:r w:rsidRPr="001431CF">
              <w:rPr>
                <w:bCs/>
                <w:sz w:val="22"/>
                <w:szCs w:val="22"/>
              </w:rPr>
              <w:t>финансов</w:t>
            </w:r>
            <w:r w:rsidRPr="001431CF">
              <w:rPr>
                <w:sz w:val="22"/>
                <w:szCs w:val="22"/>
              </w:rPr>
              <w:t>ой </w:t>
            </w:r>
            <w:r w:rsidRPr="001431CF">
              <w:rPr>
                <w:bCs/>
                <w:sz w:val="22"/>
                <w:szCs w:val="22"/>
              </w:rPr>
              <w:t>отчетност</w:t>
            </w:r>
            <w:r w:rsidRPr="001431CF">
              <w:rPr>
                <w:sz w:val="22"/>
                <w:szCs w:val="22"/>
              </w:rPr>
              <w:t>и [Электронный ресурс] : учебное пособие для студентов вузов. обучающихся по направлению подготовки: 38.03.01 - "Экономика" / Л. А. Мелихова, И. А. Пономарченко ; М-во сел. хоз-ва Рос. Федерации, Департамент науч.-технол. политики и образования, Волгогр. гос. аграр. ун-т. - Волгоград : ВГАУ, 2015. - 128 с. </w:t>
            </w:r>
            <w:hyperlink r:id="rId14">
              <w:r w:rsidRPr="001431CF">
                <w:rPr>
                  <w:rStyle w:val="-1"/>
                  <w:i/>
                  <w:iCs/>
                  <w:sz w:val="22"/>
                  <w:szCs w:val="22"/>
                </w:rPr>
                <w:t>http://znanium.com/go.php?id=615128</w:t>
              </w:r>
            </w:hyperlink>
          </w:p>
          <w:p w:rsidR="00794043" w:rsidRPr="008C76DE" w:rsidRDefault="00794043" w:rsidP="00D23E2A">
            <w:pPr>
              <w:pStyle w:val="a8"/>
              <w:numPr>
                <w:ilvl w:val="0"/>
                <w:numId w:val="38"/>
              </w:numPr>
              <w:shd w:val="clear" w:color="auto" w:fill="FFFFFF"/>
              <w:jc w:val="both"/>
              <w:rPr>
                <w:kern w:val="2"/>
                <w:sz w:val="22"/>
                <w:szCs w:val="22"/>
              </w:rPr>
            </w:pPr>
            <w:r w:rsidRPr="001431CF">
              <w:rPr>
                <w:kern w:val="2"/>
                <w:sz w:val="22"/>
                <w:szCs w:val="22"/>
              </w:rPr>
              <w:t>Пласкова, Н. С. </w:t>
            </w:r>
            <w:r w:rsidRPr="001431CF">
              <w:rPr>
                <w:bCs/>
                <w:kern w:val="2"/>
                <w:sz w:val="22"/>
                <w:szCs w:val="22"/>
              </w:rPr>
              <w:t>Анализ</w:t>
            </w:r>
            <w:r w:rsidRPr="001431CF">
              <w:rPr>
                <w:kern w:val="2"/>
                <w:sz w:val="22"/>
                <w:szCs w:val="22"/>
              </w:rPr>
              <w:t> </w:t>
            </w:r>
            <w:r w:rsidRPr="001431CF">
              <w:rPr>
                <w:bCs/>
                <w:kern w:val="2"/>
                <w:sz w:val="22"/>
                <w:szCs w:val="22"/>
              </w:rPr>
              <w:t>финансов</w:t>
            </w:r>
            <w:r w:rsidRPr="001431CF">
              <w:rPr>
                <w:kern w:val="2"/>
                <w:sz w:val="22"/>
                <w:szCs w:val="22"/>
              </w:rPr>
              <w:t>ой </w:t>
            </w:r>
            <w:r w:rsidRPr="001431CF">
              <w:rPr>
                <w:bCs/>
                <w:kern w:val="2"/>
                <w:sz w:val="22"/>
                <w:szCs w:val="22"/>
              </w:rPr>
              <w:t>отчетност</w:t>
            </w:r>
            <w:r w:rsidRPr="001431CF">
              <w:rPr>
                <w:kern w:val="2"/>
                <w:sz w:val="22"/>
                <w:szCs w:val="22"/>
              </w:rPr>
              <w:t>и, составленной по МСФО [Электронный ресурс] : Учебник     / Н. С. Пласкова. - 2-е изд., перераб. и доп. - Москва : Вузовский учебник: ИНФРА-М, 2017. - 269    с. </w:t>
            </w:r>
            <w:hyperlink r:id="rId15">
              <w:r w:rsidRPr="001431CF">
                <w:rPr>
                  <w:i/>
                  <w:iCs/>
                  <w:color w:val="0000FF"/>
                  <w:kern w:val="2"/>
                  <w:sz w:val="22"/>
                  <w:szCs w:val="22"/>
                  <w:u w:val="single"/>
                </w:rPr>
                <w:t>http://znanium.com/go.php?id=543892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sz w:val="22"/>
                <w:szCs w:val="22"/>
              </w:rPr>
              <w:t>Цыденова, Э. Ч. Бухгалтерский и налоговый учет [Электронный ресурс] : учебник для студентов вузов, обучающихся по направлению подготовки 38.03.01 «Экономика» / Э. Ч. Цыденова, Л. К. Аюшиева. - 2-е изд., перераб. и доп. - Москва : ИНФРА-М, 2019. - 399 с. </w:t>
            </w:r>
            <w:hyperlink r:id="rId16" w:tgtFrame="_blank" w:tooltip="читать полный текст" w:history="1">
              <w:r w:rsidRPr="008C76DE">
                <w:rPr>
                  <w:rStyle w:val="aff2"/>
                  <w:i/>
                  <w:iCs/>
                  <w:sz w:val="22"/>
                  <w:szCs w:val="22"/>
                </w:rPr>
                <w:t>http://znanium.com/go.php?id=1012383</w:t>
              </w:r>
            </w:hyperlink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A7696" w:rsidRPr="003A36A1" w:rsidRDefault="000A7696" w:rsidP="00446F5F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91209B" w:rsidRDefault="00181AF6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 w:rsidRPr="0091209B"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  <w:t xml:space="preserve">08.002 </w:t>
            </w:r>
            <w:r w:rsidRPr="0091209B">
              <w:rPr>
                <w:kern w:val="0"/>
                <w:sz w:val="24"/>
                <w:szCs w:val="24"/>
                <w:shd w:val="clear" w:color="auto" w:fill="FFFFFF"/>
              </w:rPr>
              <w:t>«Бухгалтер» (В)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3A36A1" w:rsidRDefault="000A7696" w:rsidP="00446F5F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A7696" w:rsidRPr="003A36A1" w:rsidRDefault="000A7696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A7696" w:rsidRPr="003A36A1" w:rsidRDefault="000A7696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34C53" w:rsidRDefault="00034C53" w:rsidP="0003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34C53" w:rsidRDefault="00034C53" w:rsidP="00034C53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0A7696" w:rsidRPr="00BF3F70" w:rsidRDefault="000A7696" w:rsidP="00446F5F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4431EA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A7696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</w:t>
            </w:r>
            <w:r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A7696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0A7696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0A7696" w:rsidRPr="003A36A1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0A7696" w:rsidRPr="00E8420A" w:rsidRDefault="000A7696" w:rsidP="000A7696">
      <w:pPr>
        <w:ind w:left="-284"/>
        <w:rPr>
          <w:sz w:val="20"/>
        </w:rPr>
      </w:pPr>
    </w:p>
    <w:p w:rsidR="000A7696" w:rsidRDefault="000A7696" w:rsidP="000A769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0A7696" w:rsidRPr="00420273" w:rsidRDefault="000A7696" w:rsidP="000A7696">
      <w:pPr>
        <w:jc w:val="right"/>
        <w:rPr>
          <w:sz w:val="24"/>
          <w:szCs w:val="24"/>
        </w:rPr>
      </w:pPr>
    </w:p>
    <w:p w:rsidR="000A7696" w:rsidRPr="00CE1B8B" w:rsidRDefault="000A7696" w:rsidP="000A769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0A7696" w:rsidRPr="00E8420A" w:rsidRDefault="000A7696" w:rsidP="000A7696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бухгалтерского учета и аудита    __________________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Нечеухина Н.С.</w:t>
      </w:r>
    </w:p>
    <w:sectPr w:rsidR="000A7696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D3" w:rsidRDefault="00B617D3">
      <w:r>
        <w:separator/>
      </w:r>
    </w:p>
  </w:endnote>
  <w:endnote w:type="continuationSeparator" w:id="0">
    <w:p w:rsidR="00B617D3" w:rsidRDefault="00B6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D3" w:rsidRDefault="00B617D3">
      <w:r>
        <w:separator/>
      </w:r>
    </w:p>
  </w:footnote>
  <w:footnote w:type="continuationSeparator" w:id="0">
    <w:p w:rsidR="00B617D3" w:rsidRDefault="00B6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1F81992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F9F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1A26275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1C15618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3"/>
  </w:num>
  <w:num w:numId="12">
    <w:abstractNumId w:val="19"/>
  </w:num>
  <w:num w:numId="13">
    <w:abstractNumId w:val="34"/>
  </w:num>
  <w:num w:numId="14">
    <w:abstractNumId w:val="16"/>
  </w:num>
  <w:num w:numId="15">
    <w:abstractNumId w:val="30"/>
  </w:num>
  <w:num w:numId="16">
    <w:abstractNumId w:val="41"/>
  </w:num>
  <w:num w:numId="17">
    <w:abstractNumId w:val="20"/>
  </w:num>
  <w:num w:numId="18">
    <w:abstractNumId w:val="15"/>
  </w:num>
  <w:num w:numId="19">
    <w:abstractNumId w:val="23"/>
  </w:num>
  <w:num w:numId="20">
    <w:abstractNumId w:val="8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1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2"/>
  </w:num>
  <w:num w:numId="32">
    <w:abstractNumId w:val="25"/>
  </w:num>
  <w:num w:numId="33">
    <w:abstractNumId w:val="12"/>
  </w:num>
  <w:num w:numId="34">
    <w:abstractNumId w:val="29"/>
  </w:num>
  <w:num w:numId="35">
    <w:abstractNumId w:val="38"/>
  </w:num>
  <w:num w:numId="36">
    <w:abstractNumId w:val="7"/>
  </w:num>
  <w:num w:numId="37">
    <w:abstractNumId w:val="27"/>
  </w:num>
  <w:num w:numId="38">
    <w:abstractNumId w:val="9"/>
  </w:num>
  <w:num w:numId="39">
    <w:abstractNumId w:val="4"/>
  </w:num>
  <w:num w:numId="40">
    <w:abstractNumId w:val="21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4C5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1C00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5D93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D2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2FF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17D3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0B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6AB8"/>
    <w:rsid w:val="00EA6923"/>
    <w:rsid w:val="00EB59B9"/>
    <w:rsid w:val="00EC15CD"/>
    <w:rsid w:val="00ED1741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6.pdf" TargetMode="External"/><Relationship Id="rId13" Type="http://schemas.openxmlformats.org/officeDocument/2006/relationships/hyperlink" Target="http://znanium.com/go.php?id=519320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5638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2383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5217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3892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615128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free/18/p490880.pdf" TargetMode="External"/><Relationship Id="rId14" Type="http://schemas.openxmlformats.org/officeDocument/2006/relationships/hyperlink" Target="http://znanium.com/go.php?id=615128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08D9-5410-41B7-BFD5-22AEB6CD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7522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2019-05-28T05:44:00Z</cp:lastPrinted>
  <dcterms:created xsi:type="dcterms:W3CDTF">2019-06-07T03:58:00Z</dcterms:created>
  <dcterms:modified xsi:type="dcterms:W3CDTF">2019-07-09T05:30:00Z</dcterms:modified>
</cp:coreProperties>
</file>